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F0F" w:rsidRDefault="00A53F0F" w:rsidP="00A53F0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61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Аналитическая справка по результатам всероссийской проверочной работы по русскому языку</w:t>
      </w:r>
    </w:p>
    <w:p w:rsidR="00A53F0F" w:rsidRDefault="00A53F0F" w:rsidP="00A53F0F">
      <w:pPr>
        <w:pStyle w:val="a5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2024</w:t>
      </w:r>
      <w:r>
        <w:rPr>
          <w:spacing w:val="2"/>
        </w:rPr>
        <w:t xml:space="preserve"> </w:t>
      </w:r>
      <w:r>
        <w:t>учебном</w:t>
      </w:r>
      <w:r>
        <w:rPr>
          <w:spacing w:val="3"/>
        </w:rPr>
        <w:t xml:space="preserve"> </w:t>
      </w:r>
      <w:r>
        <w:t>в</w:t>
      </w:r>
      <w:r w:rsidRPr="003E53FB">
        <w:t xml:space="preserve"> соответствии с письмом Федеральной службы по надзору в сфере образования и науки (</w:t>
      </w:r>
      <w:proofErr w:type="spellStart"/>
      <w:r w:rsidRPr="003E53FB">
        <w:t>Рособрнадзор</w:t>
      </w:r>
      <w:proofErr w:type="spellEnd"/>
      <w:r w:rsidRPr="003E53FB">
        <w:t>) от 04.12.2023 № 02-422 «О проведении ВПР в 2024 году по образцам и описаниям контрольных измерительных материалов 2023 года»</w:t>
      </w:r>
      <w:r>
        <w:t>, проверочные работы проводились в 4 - 8 классах.</w:t>
      </w:r>
    </w:p>
    <w:p w:rsidR="00A53F0F" w:rsidRDefault="00A53F0F" w:rsidP="00A53F0F">
      <w:pPr>
        <w:pStyle w:val="a5"/>
        <w:spacing w:before="199"/>
        <w:ind w:right="366"/>
        <w:jc w:val="both"/>
      </w:pPr>
      <w:r>
        <w:t>Проведение ВПР осуществлялось в соответствии с методическими рекомендациями и</w:t>
      </w:r>
      <w:r>
        <w:rPr>
          <w:spacing w:val="1"/>
        </w:rPr>
        <w:t xml:space="preserve"> </w:t>
      </w:r>
      <w:r>
        <w:t>инструкциями для образовательных организаций. Также был составлен график проведения</w:t>
      </w:r>
      <w:r>
        <w:rPr>
          <w:spacing w:val="1"/>
        </w:rPr>
        <w:t xml:space="preserve"> </w:t>
      </w:r>
      <w:r>
        <w:t>ВПР,</w:t>
      </w:r>
      <w:r>
        <w:rPr>
          <w:spacing w:val="1"/>
        </w:rPr>
        <w:t xml:space="preserve"> </w:t>
      </w:r>
      <w:r>
        <w:t>утвержденный</w:t>
      </w:r>
      <w:r>
        <w:rPr>
          <w:spacing w:val="1"/>
        </w:rPr>
        <w:t xml:space="preserve"> </w:t>
      </w:r>
      <w:r>
        <w:t>директором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школы.</w:t>
      </w:r>
      <w:r>
        <w:rPr>
          <w:spacing w:val="1"/>
        </w:rPr>
        <w:t xml:space="preserve">  </w:t>
      </w:r>
      <w:r>
        <w:t>Обеспечено</w:t>
      </w:r>
      <w:r>
        <w:rPr>
          <w:spacing w:val="1"/>
        </w:rPr>
        <w:t xml:space="preserve">  </w:t>
      </w:r>
      <w:r>
        <w:t>наблюдение</w:t>
      </w:r>
      <w:r>
        <w:rPr>
          <w:spacing w:val="-2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ходом проведения ВПР.</w:t>
      </w:r>
    </w:p>
    <w:p w:rsidR="00A53F0F" w:rsidRPr="009C4F44" w:rsidRDefault="00A53F0F" w:rsidP="00A53F0F">
      <w:pPr>
        <w:pStyle w:val="a5"/>
        <w:jc w:val="both"/>
        <w:rPr>
          <w:spacing w:val="-2"/>
        </w:rPr>
      </w:pPr>
      <w:proofErr w:type="gramStart"/>
      <w:r w:rsidRPr="00DB68B2">
        <w:rPr>
          <w:b/>
        </w:rPr>
        <w:t>Обучающиеся</w:t>
      </w:r>
      <w:proofErr w:type="gramEnd"/>
      <w:r w:rsidRPr="00DB68B2">
        <w:rPr>
          <w:b/>
          <w:spacing w:val="-3"/>
        </w:rPr>
        <w:t xml:space="preserve"> </w:t>
      </w:r>
      <w:r>
        <w:rPr>
          <w:b/>
        </w:rPr>
        <w:t>6</w:t>
      </w:r>
      <w:r w:rsidRPr="00DB68B2">
        <w:rPr>
          <w:b/>
          <w:spacing w:val="-2"/>
        </w:rPr>
        <w:t xml:space="preserve"> </w:t>
      </w:r>
      <w:r w:rsidRPr="00DB68B2">
        <w:rPr>
          <w:b/>
        </w:rPr>
        <w:t>класса</w:t>
      </w:r>
      <w:r>
        <w:rPr>
          <w:spacing w:val="-1"/>
        </w:rPr>
        <w:t xml:space="preserve"> </w:t>
      </w:r>
      <w:r>
        <w:t>писали в</w:t>
      </w:r>
      <w:r>
        <w:rPr>
          <w:spacing w:val="-2"/>
        </w:rPr>
        <w:t xml:space="preserve"> </w:t>
      </w:r>
      <w:r>
        <w:t>штатном</w:t>
      </w:r>
      <w:r>
        <w:rPr>
          <w:spacing w:val="-2"/>
        </w:rPr>
        <w:t xml:space="preserve"> </w:t>
      </w:r>
      <w:r>
        <w:t>режиме</w:t>
      </w:r>
      <w:r>
        <w:rPr>
          <w:spacing w:val="-2"/>
        </w:rPr>
        <w:t xml:space="preserve"> </w:t>
      </w:r>
      <w:r>
        <w:t>ВПР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четырем </w:t>
      </w:r>
      <w:r>
        <w:rPr>
          <w:spacing w:val="-2"/>
        </w:rPr>
        <w:t xml:space="preserve"> </w:t>
      </w:r>
      <w:r>
        <w:t>учебным</w:t>
      </w:r>
      <w:r>
        <w:rPr>
          <w:spacing w:val="-2"/>
        </w:rPr>
        <w:t xml:space="preserve"> предметам:</w:t>
      </w:r>
      <w:r>
        <w:t xml:space="preserve">  </w:t>
      </w:r>
      <w:r w:rsidRPr="00A53F0F">
        <w:rPr>
          <w:b/>
        </w:rPr>
        <w:t>«Русский</w:t>
      </w:r>
      <w:r w:rsidRPr="00A53F0F">
        <w:rPr>
          <w:b/>
          <w:spacing w:val="-2"/>
        </w:rPr>
        <w:t xml:space="preserve"> </w:t>
      </w:r>
      <w:r w:rsidRPr="00A53F0F">
        <w:rPr>
          <w:b/>
        </w:rPr>
        <w:t>язык»</w:t>
      </w:r>
      <w:r w:rsidRPr="00A53F0F">
        <w:rPr>
          <w:b/>
          <w:spacing w:val="-1"/>
        </w:rPr>
        <w:t xml:space="preserve"> </w:t>
      </w:r>
      <w:r w:rsidRPr="00A53F0F">
        <w:rPr>
          <w:b/>
        </w:rPr>
        <w:t>(10.04.24);</w:t>
      </w:r>
      <w:r w:rsidRPr="00A53F0F">
        <w:rPr>
          <w:b/>
          <w:spacing w:val="-2"/>
        </w:rPr>
        <w:t xml:space="preserve"> </w:t>
      </w:r>
      <w:r w:rsidRPr="00A53F0F">
        <w:t>математика</w:t>
      </w:r>
      <w:r w:rsidRPr="00A53F0F">
        <w:rPr>
          <w:spacing w:val="-2"/>
        </w:rPr>
        <w:t xml:space="preserve"> </w:t>
      </w:r>
      <w:r w:rsidRPr="00A53F0F">
        <w:t>(12.04.24),</w:t>
      </w:r>
      <w:r w:rsidRPr="000A481E">
        <w:rPr>
          <w:spacing w:val="-2"/>
        </w:rPr>
        <w:t xml:space="preserve"> история  (17.04.24), </w:t>
      </w:r>
      <w:r w:rsidRPr="009C4F44">
        <w:rPr>
          <w:spacing w:val="-2"/>
        </w:rPr>
        <w:t xml:space="preserve">биология </w:t>
      </w:r>
      <w:r w:rsidRPr="009C4F44">
        <w:rPr>
          <w:spacing w:val="-3"/>
        </w:rPr>
        <w:t xml:space="preserve"> </w:t>
      </w:r>
      <w:r w:rsidRPr="009C4F44">
        <w:t>(24.04.2024</w:t>
      </w:r>
      <w:r w:rsidRPr="009C4F44">
        <w:rPr>
          <w:spacing w:val="-2"/>
        </w:rPr>
        <w:t>).</w:t>
      </w:r>
    </w:p>
    <w:p w:rsidR="00A53F0F" w:rsidRPr="009C4F44" w:rsidRDefault="00A53F0F" w:rsidP="00A53F0F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:rsidR="00A53F0F" w:rsidRDefault="00A53F0F" w:rsidP="00A53F0F">
      <w:pPr>
        <w:pStyle w:val="1"/>
        <w:spacing w:before="1"/>
        <w:ind w:right="44" w:firstLine="350"/>
      </w:pPr>
    </w:p>
    <w:p w:rsidR="00A53F0F" w:rsidRDefault="00A53F0F" w:rsidP="00A53F0F">
      <w:pPr>
        <w:pStyle w:val="1"/>
        <w:spacing w:before="1"/>
        <w:ind w:right="44" w:firstLine="350"/>
      </w:pPr>
      <w:r>
        <w:t>Качественная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 w:rsidR="00C45B9A">
        <w:t xml:space="preserve">русскому </w:t>
      </w:r>
      <w:r>
        <w:t xml:space="preserve"> </w:t>
      </w:r>
      <w:r>
        <w:rPr>
          <w:spacing w:val="-4"/>
        </w:rPr>
        <w:t xml:space="preserve"> </w:t>
      </w:r>
      <w:r>
        <w:t>в 6 классе</w:t>
      </w:r>
    </w:p>
    <w:p w:rsidR="00A53F0F" w:rsidRDefault="00A53F0F" w:rsidP="00A53F0F">
      <w:pPr>
        <w:pStyle w:val="a5"/>
        <w:spacing w:after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2"/>
        <w:gridCol w:w="4815"/>
      </w:tblGrid>
      <w:tr w:rsidR="00A53F0F" w:rsidTr="00FA119F">
        <w:trPr>
          <w:trHeight w:val="275"/>
        </w:trPr>
        <w:tc>
          <w:tcPr>
            <w:tcW w:w="4532" w:type="dxa"/>
          </w:tcPr>
          <w:p w:rsidR="00A53F0F" w:rsidRDefault="00A53F0F" w:rsidP="00FA119F">
            <w:pPr>
              <w:pStyle w:val="TableParagraph"/>
              <w:ind w:left="1161"/>
              <w:rPr>
                <w:b/>
                <w:sz w:val="24"/>
              </w:rPr>
            </w:pPr>
            <w:r w:rsidRPr="00A01A55">
              <w:rPr>
                <w:b/>
                <w:sz w:val="24"/>
                <w:lang w:val="ru-RU"/>
              </w:rPr>
              <w:t>Показатели</w:t>
            </w:r>
            <w:r w:rsidRPr="00A01A5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01A55">
              <w:rPr>
                <w:b/>
                <w:spacing w:val="-2"/>
                <w:sz w:val="24"/>
                <w:lang w:val="ru-RU"/>
              </w:rPr>
              <w:t>участи</w:t>
            </w:r>
            <w:r>
              <w:rPr>
                <w:b/>
                <w:spacing w:val="-2"/>
                <w:sz w:val="24"/>
              </w:rPr>
              <w:t>я</w:t>
            </w:r>
          </w:p>
        </w:tc>
        <w:tc>
          <w:tcPr>
            <w:tcW w:w="4815" w:type="dxa"/>
          </w:tcPr>
          <w:p w:rsidR="00A53F0F" w:rsidRDefault="00A53F0F" w:rsidP="00FA119F">
            <w:pPr>
              <w:pStyle w:val="TableParagraph"/>
              <w:ind w:left="1998" w:right="1990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6</w:t>
            </w: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класс</w:t>
            </w:r>
            <w:proofErr w:type="spellEnd"/>
          </w:p>
        </w:tc>
      </w:tr>
      <w:tr w:rsidR="00A53F0F" w:rsidTr="00FA119F">
        <w:trPr>
          <w:trHeight w:val="275"/>
        </w:trPr>
        <w:tc>
          <w:tcPr>
            <w:tcW w:w="4532" w:type="dxa"/>
          </w:tcPr>
          <w:p w:rsidR="00A53F0F" w:rsidRDefault="00A53F0F" w:rsidP="00FA119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Всего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участников</w:t>
            </w:r>
            <w:proofErr w:type="spellEnd"/>
          </w:p>
        </w:tc>
        <w:tc>
          <w:tcPr>
            <w:tcW w:w="4815" w:type="dxa"/>
          </w:tcPr>
          <w:p w:rsidR="00A53F0F" w:rsidRPr="00A01A55" w:rsidRDefault="00A53F0F" w:rsidP="00FA119F">
            <w:pPr>
              <w:pStyle w:val="TableParagraph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3</w:t>
            </w:r>
          </w:p>
        </w:tc>
      </w:tr>
      <w:tr w:rsidR="00A53F0F" w:rsidTr="00FA119F">
        <w:trPr>
          <w:trHeight w:val="278"/>
        </w:trPr>
        <w:tc>
          <w:tcPr>
            <w:tcW w:w="4532" w:type="dxa"/>
          </w:tcPr>
          <w:p w:rsidR="00A53F0F" w:rsidRDefault="00A53F0F" w:rsidP="00FA119F">
            <w:pPr>
              <w:pStyle w:val="TableParagraph"/>
              <w:spacing w:before="1" w:line="257" w:lineRule="exac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</w:p>
        </w:tc>
        <w:tc>
          <w:tcPr>
            <w:tcW w:w="4815" w:type="dxa"/>
          </w:tcPr>
          <w:p w:rsidR="00A53F0F" w:rsidRPr="00A01A55" w:rsidRDefault="00A53F0F" w:rsidP="00FA119F">
            <w:pPr>
              <w:pStyle w:val="TableParagraph"/>
              <w:spacing w:before="1" w:line="257" w:lineRule="exact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2</w:t>
            </w:r>
          </w:p>
        </w:tc>
      </w:tr>
      <w:tr w:rsidR="00A53F0F" w:rsidTr="00FA119F">
        <w:trPr>
          <w:trHeight w:val="247"/>
        </w:trPr>
        <w:tc>
          <w:tcPr>
            <w:tcW w:w="4532" w:type="dxa"/>
          </w:tcPr>
          <w:p w:rsidR="00A53F0F" w:rsidRDefault="00A53F0F" w:rsidP="00FA119F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участвовало</w:t>
            </w:r>
            <w:proofErr w:type="spellEnd"/>
            <w:r>
              <w:rPr>
                <w:spacing w:val="-2"/>
                <w:sz w:val="24"/>
              </w:rPr>
              <w:t>:</w:t>
            </w:r>
          </w:p>
          <w:p w:rsidR="00A53F0F" w:rsidRDefault="00A53F0F" w:rsidP="00FA119F">
            <w:pPr>
              <w:pStyle w:val="TableParagraph"/>
              <w:spacing w:line="257" w:lineRule="exact"/>
              <w:rPr>
                <w:sz w:val="24"/>
              </w:rPr>
            </w:pPr>
          </w:p>
        </w:tc>
        <w:tc>
          <w:tcPr>
            <w:tcW w:w="4815" w:type="dxa"/>
          </w:tcPr>
          <w:p w:rsidR="00A53F0F" w:rsidRDefault="00A53F0F" w:rsidP="00FA119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A53F0F" w:rsidRDefault="00A53F0F" w:rsidP="00A53F0F">
      <w:pPr>
        <w:pStyle w:val="a5"/>
        <w:spacing w:before="1"/>
        <w:rPr>
          <w:b/>
        </w:rPr>
      </w:pPr>
    </w:p>
    <w:p w:rsidR="00A53F0F" w:rsidRDefault="00A53F0F" w:rsidP="00A53F0F">
      <w:pPr>
        <w:pStyle w:val="a5"/>
        <w:ind w:left="217"/>
        <w:jc w:val="both"/>
      </w:pPr>
      <w:r>
        <w:rPr>
          <w:b/>
        </w:rPr>
        <w:t>Вывод:</w:t>
      </w:r>
      <w:r>
        <w:rPr>
          <w:b/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работе</w:t>
      </w:r>
      <w:r>
        <w:rPr>
          <w:spacing w:val="36"/>
        </w:rPr>
        <w:t xml:space="preserve"> </w:t>
      </w:r>
      <w:r>
        <w:t>приняло</w:t>
      </w:r>
      <w:r>
        <w:rPr>
          <w:spacing w:val="37"/>
        </w:rPr>
        <w:t xml:space="preserve"> </w:t>
      </w:r>
      <w:r>
        <w:t>участие</w:t>
      </w:r>
      <w:r>
        <w:rPr>
          <w:spacing w:val="36"/>
        </w:rPr>
        <w:t xml:space="preserve"> </w:t>
      </w:r>
      <w:r w:rsidR="00C45B9A">
        <w:t>2</w:t>
      </w:r>
      <w:r>
        <w:t xml:space="preserve"> </w:t>
      </w:r>
      <w:proofErr w:type="gramStart"/>
      <w:r>
        <w:t>обучающихся</w:t>
      </w:r>
      <w:proofErr w:type="gramEnd"/>
      <w:r>
        <w:rPr>
          <w:spacing w:val="37"/>
        </w:rPr>
        <w:t xml:space="preserve"> </w:t>
      </w:r>
      <w:r w:rsidR="00C45B9A">
        <w:t>(66,6</w:t>
      </w:r>
      <w:r>
        <w:rPr>
          <w:spacing w:val="36"/>
        </w:rPr>
        <w:t xml:space="preserve"> </w:t>
      </w:r>
      <w:r>
        <w:t>%).</w:t>
      </w:r>
    </w:p>
    <w:p w:rsidR="00A53F0F" w:rsidRDefault="00A53F0F" w:rsidP="00A53F0F">
      <w:pPr>
        <w:pStyle w:val="1"/>
        <w:jc w:val="both"/>
        <w:rPr>
          <w:spacing w:val="-2"/>
        </w:rPr>
      </w:pPr>
      <w:r>
        <w:t>Результаты</w:t>
      </w:r>
      <w:r>
        <w:rPr>
          <w:spacing w:val="-4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проверочной</w:t>
      </w:r>
      <w:r>
        <w:rPr>
          <w:spacing w:val="-3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 xml:space="preserve">русскому языку    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C45B9A">
        <w:t>6</w:t>
      </w:r>
      <w:r>
        <w:rPr>
          <w:spacing w:val="-1"/>
        </w:rPr>
        <w:t xml:space="preserve"> </w:t>
      </w:r>
      <w:r>
        <w:rPr>
          <w:spacing w:val="-2"/>
        </w:rPr>
        <w:t>классе.</w:t>
      </w:r>
    </w:p>
    <w:p w:rsidR="00A53F0F" w:rsidRDefault="00A53F0F" w:rsidP="00A53F0F">
      <w:pPr>
        <w:pStyle w:val="Heading2"/>
        <w:spacing w:after="4"/>
      </w:pPr>
      <w:r>
        <w:t>1</w:t>
      </w:r>
      <w:r>
        <w:rPr>
          <w:spacing w:val="-3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всероссийской</w:t>
      </w:r>
      <w:r>
        <w:rPr>
          <w:spacing w:val="-3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</w:t>
      </w:r>
      <w:r>
        <w:rPr>
          <w:spacing w:val="-2"/>
        </w:rPr>
        <w:t xml:space="preserve"> </w:t>
      </w:r>
      <w:r w:rsidR="00C45B9A">
        <w:t>6</w:t>
      </w:r>
      <w:r>
        <w:t>-ом</w:t>
      </w:r>
      <w:r>
        <w:rPr>
          <w:spacing w:val="-2"/>
        </w:rPr>
        <w:t xml:space="preserve"> </w:t>
      </w:r>
      <w:r>
        <w:t>классах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8"/>
        <w:gridCol w:w="753"/>
        <w:gridCol w:w="1297"/>
        <w:gridCol w:w="1438"/>
        <w:gridCol w:w="540"/>
        <w:gridCol w:w="540"/>
        <w:gridCol w:w="540"/>
        <w:gridCol w:w="612"/>
        <w:gridCol w:w="874"/>
        <w:gridCol w:w="1136"/>
        <w:gridCol w:w="1241"/>
      </w:tblGrid>
      <w:tr w:rsidR="00A53F0F" w:rsidTr="00FA119F">
        <w:trPr>
          <w:trHeight w:val="757"/>
        </w:trPr>
        <w:tc>
          <w:tcPr>
            <w:tcW w:w="778" w:type="dxa"/>
          </w:tcPr>
          <w:p w:rsidR="00A53F0F" w:rsidRDefault="00A53F0F" w:rsidP="00FA119F">
            <w:pPr>
              <w:pStyle w:val="TableParagraph"/>
              <w:spacing w:line="247" w:lineRule="exact"/>
              <w:ind w:left="105"/>
            </w:pPr>
            <w:r>
              <w:t>№</w:t>
            </w:r>
          </w:p>
        </w:tc>
        <w:tc>
          <w:tcPr>
            <w:tcW w:w="753" w:type="dxa"/>
          </w:tcPr>
          <w:p w:rsidR="00A53F0F" w:rsidRDefault="00A53F0F" w:rsidP="00FA119F">
            <w:pPr>
              <w:pStyle w:val="TableParagraph"/>
              <w:spacing w:line="240" w:lineRule="auto"/>
              <w:ind w:left="100" w:right="171"/>
            </w:pPr>
            <w:proofErr w:type="spellStart"/>
            <w:r>
              <w:t>Клас</w:t>
            </w:r>
            <w:proofErr w:type="spellEnd"/>
            <w:r>
              <w:rPr>
                <w:spacing w:val="-52"/>
              </w:rPr>
              <w:t xml:space="preserve"> </w:t>
            </w:r>
            <w:r>
              <w:t>с</w:t>
            </w:r>
          </w:p>
        </w:tc>
        <w:tc>
          <w:tcPr>
            <w:tcW w:w="1297" w:type="dxa"/>
          </w:tcPr>
          <w:p w:rsidR="00A53F0F" w:rsidRDefault="00A53F0F" w:rsidP="00FA119F">
            <w:pPr>
              <w:pStyle w:val="TableParagraph"/>
              <w:tabs>
                <w:tab w:val="left" w:pos="959"/>
              </w:tabs>
              <w:spacing w:line="240" w:lineRule="auto"/>
              <w:ind w:left="105" w:right="96"/>
            </w:pPr>
            <w:proofErr w:type="spellStart"/>
            <w:r>
              <w:t>Количеств</w:t>
            </w:r>
            <w:proofErr w:type="spellEnd"/>
            <w:r>
              <w:rPr>
                <w:spacing w:val="1"/>
              </w:rPr>
              <w:t xml:space="preserve"> </w:t>
            </w:r>
            <w:r>
              <w:t>о</w:t>
            </w:r>
            <w:r>
              <w:tab/>
            </w:r>
            <w:proofErr w:type="spellStart"/>
            <w:r>
              <w:rPr>
                <w:spacing w:val="-2"/>
              </w:rPr>
              <w:t>по</w:t>
            </w:r>
            <w:proofErr w:type="spellEnd"/>
          </w:p>
          <w:p w:rsidR="00A53F0F" w:rsidRDefault="00A53F0F" w:rsidP="00FA119F">
            <w:pPr>
              <w:pStyle w:val="TableParagraph"/>
              <w:spacing w:line="238" w:lineRule="exact"/>
              <w:ind w:left="105"/>
            </w:pPr>
            <w:proofErr w:type="spellStart"/>
            <w:r>
              <w:t>списку</w:t>
            </w:r>
            <w:proofErr w:type="spellEnd"/>
          </w:p>
        </w:tc>
        <w:tc>
          <w:tcPr>
            <w:tcW w:w="1438" w:type="dxa"/>
          </w:tcPr>
          <w:p w:rsidR="00A53F0F" w:rsidRDefault="00A53F0F" w:rsidP="00FA119F">
            <w:pPr>
              <w:pStyle w:val="TableParagraph"/>
              <w:spacing w:line="240" w:lineRule="auto"/>
              <w:ind w:right="170"/>
            </w:pPr>
            <w:proofErr w:type="spellStart"/>
            <w:r>
              <w:t>Количество</w:t>
            </w:r>
            <w:proofErr w:type="spellEnd"/>
            <w:r>
              <w:rPr>
                <w:spacing w:val="-52"/>
              </w:rPr>
              <w:t xml:space="preserve"> </w:t>
            </w:r>
            <w:proofErr w:type="spellStart"/>
            <w:r>
              <w:t>проверенны</w:t>
            </w:r>
            <w:proofErr w:type="spellEnd"/>
          </w:p>
          <w:p w:rsidR="00A53F0F" w:rsidRDefault="00A53F0F" w:rsidP="00FA119F">
            <w:pPr>
              <w:pStyle w:val="TableParagraph"/>
              <w:spacing w:line="238" w:lineRule="exact"/>
            </w:pPr>
            <w:r>
              <w:t>х</w:t>
            </w:r>
            <w:r>
              <w:rPr>
                <w:spacing w:val="1"/>
              </w:rPr>
              <w:t xml:space="preserve"> </w:t>
            </w:r>
            <w:proofErr w:type="spellStart"/>
            <w:r>
              <w:t>работ</w:t>
            </w:r>
            <w:proofErr w:type="spellEnd"/>
          </w:p>
        </w:tc>
        <w:tc>
          <w:tcPr>
            <w:tcW w:w="540" w:type="dxa"/>
          </w:tcPr>
          <w:p w:rsidR="00A53F0F" w:rsidRDefault="00A53F0F" w:rsidP="00FA119F">
            <w:pPr>
              <w:pStyle w:val="TableParagraph"/>
              <w:spacing w:line="246" w:lineRule="exact"/>
            </w:pPr>
            <w:r>
              <w:t>«5</w:t>
            </w:r>
          </w:p>
          <w:p w:rsidR="00A53F0F" w:rsidRDefault="00A53F0F" w:rsidP="00FA119F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A53F0F" w:rsidRDefault="00A53F0F" w:rsidP="00FA119F">
            <w:pPr>
              <w:pStyle w:val="TableParagraph"/>
              <w:spacing w:line="246" w:lineRule="exact"/>
            </w:pPr>
            <w:r>
              <w:t>«4</w:t>
            </w:r>
          </w:p>
          <w:p w:rsidR="00A53F0F" w:rsidRDefault="00A53F0F" w:rsidP="00FA119F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540" w:type="dxa"/>
          </w:tcPr>
          <w:p w:rsidR="00A53F0F" w:rsidRDefault="00A53F0F" w:rsidP="00FA119F">
            <w:pPr>
              <w:pStyle w:val="TableParagraph"/>
              <w:spacing w:line="246" w:lineRule="exact"/>
            </w:pPr>
            <w:r>
              <w:t>«3</w:t>
            </w:r>
          </w:p>
          <w:p w:rsidR="00A53F0F" w:rsidRDefault="00A53F0F" w:rsidP="00FA119F">
            <w:pPr>
              <w:pStyle w:val="TableParagraph"/>
              <w:spacing w:line="252" w:lineRule="exact"/>
            </w:pPr>
            <w:r>
              <w:t>»</w:t>
            </w:r>
          </w:p>
        </w:tc>
        <w:tc>
          <w:tcPr>
            <w:tcW w:w="612" w:type="dxa"/>
          </w:tcPr>
          <w:p w:rsidR="00A53F0F" w:rsidRDefault="00A53F0F" w:rsidP="00FA119F">
            <w:pPr>
              <w:pStyle w:val="TableParagraph"/>
              <w:spacing w:line="247" w:lineRule="exact"/>
            </w:pPr>
            <w:r>
              <w:t>«2»</w:t>
            </w:r>
          </w:p>
        </w:tc>
        <w:tc>
          <w:tcPr>
            <w:tcW w:w="874" w:type="dxa"/>
          </w:tcPr>
          <w:p w:rsidR="00A53F0F" w:rsidRDefault="00A53F0F" w:rsidP="00FA119F">
            <w:pPr>
              <w:pStyle w:val="TableParagraph"/>
              <w:spacing w:line="247" w:lineRule="exact"/>
            </w:pPr>
            <w:proofErr w:type="spellStart"/>
            <w:r>
              <w:t>Усп</w:t>
            </w:r>
            <w:proofErr w:type="spellEnd"/>
            <w:r>
              <w:t>.</w:t>
            </w:r>
          </w:p>
        </w:tc>
        <w:tc>
          <w:tcPr>
            <w:tcW w:w="1136" w:type="dxa"/>
          </w:tcPr>
          <w:p w:rsidR="00A53F0F" w:rsidRDefault="00A53F0F" w:rsidP="00FA119F">
            <w:pPr>
              <w:pStyle w:val="TableParagraph"/>
              <w:spacing w:line="247" w:lineRule="exact"/>
            </w:pPr>
            <w:proofErr w:type="spellStart"/>
            <w:r>
              <w:t>Качество</w:t>
            </w:r>
            <w:proofErr w:type="spellEnd"/>
          </w:p>
        </w:tc>
        <w:tc>
          <w:tcPr>
            <w:tcW w:w="1241" w:type="dxa"/>
          </w:tcPr>
          <w:p w:rsidR="00A53F0F" w:rsidRDefault="00A53F0F" w:rsidP="00FA119F">
            <w:pPr>
              <w:pStyle w:val="TableParagraph"/>
              <w:spacing w:line="240" w:lineRule="auto"/>
              <w:ind w:right="121"/>
            </w:pPr>
            <w:proofErr w:type="spellStart"/>
            <w:r>
              <w:t>Уровень</w:t>
            </w:r>
            <w:proofErr w:type="spellEnd"/>
            <w:r>
              <w:rPr>
                <w:spacing w:val="1"/>
              </w:rPr>
              <w:t xml:space="preserve"> </w:t>
            </w:r>
            <w:proofErr w:type="spellStart"/>
            <w:r>
              <w:t>обученнос</w:t>
            </w:r>
            <w:proofErr w:type="spellEnd"/>
          </w:p>
          <w:p w:rsidR="00A53F0F" w:rsidRDefault="00A53F0F" w:rsidP="00FA119F">
            <w:pPr>
              <w:pStyle w:val="TableParagraph"/>
              <w:spacing w:line="238" w:lineRule="exact"/>
            </w:pPr>
            <w:proofErr w:type="spellStart"/>
            <w:r>
              <w:t>ти</w:t>
            </w:r>
            <w:proofErr w:type="spellEnd"/>
          </w:p>
        </w:tc>
      </w:tr>
      <w:tr w:rsidR="00A53F0F" w:rsidTr="00FA119F">
        <w:trPr>
          <w:trHeight w:val="254"/>
        </w:trPr>
        <w:tc>
          <w:tcPr>
            <w:tcW w:w="9749" w:type="dxa"/>
            <w:gridSpan w:val="11"/>
          </w:tcPr>
          <w:p w:rsidR="00A53F0F" w:rsidRPr="005144CB" w:rsidRDefault="00A53F0F" w:rsidP="00FA119F">
            <w:pPr>
              <w:pStyle w:val="TableParagraph"/>
              <w:spacing w:line="234" w:lineRule="exact"/>
              <w:ind w:left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10.04.24- русский язык</w:t>
            </w:r>
          </w:p>
        </w:tc>
      </w:tr>
      <w:tr w:rsidR="00A53F0F" w:rsidTr="00FA119F">
        <w:trPr>
          <w:trHeight w:val="275"/>
        </w:trPr>
        <w:tc>
          <w:tcPr>
            <w:tcW w:w="778" w:type="dxa"/>
          </w:tcPr>
          <w:p w:rsidR="00A53F0F" w:rsidRPr="005144CB" w:rsidRDefault="00A53F0F" w:rsidP="00FA119F">
            <w:pPr>
              <w:pStyle w:val="TableParagraph"/>
              <w:spacing w:line="247" w:lineRule="exact"/>
              <w:ind w:left="105"/>
              <w:rPr>
                <w:lang w:val="ru-RU"/>
              </w:rPr>
            </w:pPr>
            <w:r w:rsidRPr="005144CB">
              <w:rPr>
                <w:lang w:val="ru-RU"/>
              </w:rPr>
              <w:t>1</w:t>
            </w:r>
          </w:p>
        </w:tc>
        <w:tc>
          <w:tcPr>
            <w:tcW w:w="753" w:type="dxa"/>
          </w:tcPr>
          <w:p w:rsidR="00A53F0F" w:rsidRPr="005144CB" w:rsidRDefault="00A53F0F" w:rsidP="00FA119F">
            <w:pPr>
              <w:pStyle w:val="TableParagraph"/>
              <w:spacing w:line="247" w:lineRule="exact"/>
              <w:ind w:left="100"/>
              <w:rPr>
                <w:lang w:val="ru-RU"/>
              </w:rPr>
            </w:pPr>
            <w:r>
              <w:rPr>
                <w:lang w:val="ru-RU"/>
              </w:rPr>
              <w:t xml:space="preserve">6а </w:t>
            </w:r>
          </w:p>
        </w:tc>
        <w:tc>
          <w:tcPr>
            <w:tcW w:w="1297" w:type="dxa"/>
          </w:tcPr>
          <w:p w:rsidR="00A53F0F" w:rsidRPr="00F16506" w:rsidRDefault="00A53F0F" w:rsidP="00FA119F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438" w:type="dxa"/>
          </w:tcPr>
          <w:p w:rsidR="00A53F0F" w:rsidRPr="00F16506" w:rsidRDefault="00A53F0F" w:rsidP="00FA119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A53F0F" w:rsidRPr="005144CB" w:rsidRDefault="00A53F0F" w:rsidP="00FA119F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540" w:type="dxa"/>
          </w:tcPr>
          <w:p w:rsidR="00A53F0F" w:rsidRPr="00F14EE9" w:rsidRDefault="00A53F0F" w:rsidP="00FA119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540" w:type="dxa"/>
          </w:tcPr>
          <w:p w:rsidR="00A53F0F" w:rsidRPr="00F14EE9" w:rsidRDefault="00A53F0F" w:rsidP="00FA119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12" w:type="dxa"/>
          </w:tcPr>
          <w:p w:rsidR="00A53F0F" w:rsidRPr="00F14EE9" w:rsidRDefault="00A53F0F" w:rsidP="00FA119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-</w:t>
            </w:r>
          </w:p>
        </w:tc>
        <w:tc>
          <w:tcPr>
            <w:tcW w:w="874" w:type="dxa"/>
          </w:tcPr>
          <w:p w:rsidR="00A53F0F" w:rsidRPr="005144CB" w:rsidRDefault="00A53F0F" w:rsidP="00FA119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1136" w:type="dxa"/>
          </w:tcPr>
          <w:p w:rsidR="00A53F0F" w:rsidRPr="005144CB" w:rsidRDefault="00A53F0F" w:rsidP="00FA119F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  <w:r w:rsidRPr="005144CB">
              <w:rPr>
                <w:sz w:val="24"/>
                <w:lang w:val="ru-RU"/>
              </w:rPr>
              <w:t>%</w:t>
            </w:r>
          </w:p>
        </w:tc>
        <w:tc>
          <w:tcPr>
            <w:tcW w:w="1241" w:type="dxa"/>
          </w:tcPr>
          <w:p w:rsidR="00A53F0F" w:rsidRPr="005144CB" w:rsidRDefault="00A53F0F" w:rsidP="00FA119F">
            <w:pPr>
              <w:pStyle w:val="TableParagraph"/>
              <w:ind w:left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3,</w:t>
            </w:r>
            <w:r w:rsidR="00C45B9A">
              <w:rPr>
                <w:sz w:val="24"/>
                <w:lang w:val="ru-RU"/>
              </w:rPr>
              <w:t>0</w:t>
            </w:r>
          </w:p>
        </w:tc>
      </w:tr>
    </w:tbl>
    <w:p w:rsidR="00A53F0F" w:rsidRDefault="00A53F0F" w:rsidP="00A53F0F">
      <w:pPr>
        <w:pStyle w:val="a5"/>
        <w:spacing w:before="1"/>
        <w:rPr>
          <w:b/>
        </w:rPr>
      </w:pPr>
    </w:p>
    <w:p w:rsidR="00A53F0F" w:rsidRDefault="00A53F0F" w:rsidP="00A53F0F">
      <w:pPr>
        <w:pStyle w:val="a5"/>
        <w:spacing w:before="1"/>
        <w:rPr>
          <w:b/>
        </w:rPr>
      </w:pPr>
    </w:p>
    <w:p w:rsidR="00A53F0F" w:rsidRDefault="00A53F0F" w:rsidP="00A53F0F">
      <w:pPr>
        <w:pStyle w:val="a5"/>
        <w:spacing w:before="1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36"/>
        <w:gridCol w:w="4674"/>
      </w:tblGrid>
      <w:tr w:rsidR="00A53F0F" w:rsidTr="00FA119F">
        <w:trPr>
          <w:trHeight w:val="275"/>
        </w:trPr>
        <w:tc>
          <w:tcPr>
            <w:tcW w:w="5136" w:type="dxa"/>
          </w:tcPr>
          <w:p w:rsidR="00A53F0F" w:rsidRDefault="00A53F0F" w:rsidP="00FA119F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Класс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количество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писавших</w:t>
            </w:r>
            <w:proofErr w:type="spellEnd"/>
          </w:p>
        </w:tc>
        <w:tc>
          <w:tcPr>
            <w:tcW w:w="4674" w:type="dxa"/>
          </w:tcPr>
          <w:p w:rsidR="00A53F0F" w:rsidRDefault="00C45B9A" w:rsidP="00FA119F">
            <w:pPr>
              <w:pStyle w:val="TableParagraph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6</w:t>
            </w:r>
            <w:r w:rsidR="00A53F0F">
              <w:rPr>
                <w:spacing w:val="-1"/>
                <w:sz w:val="24"/>
              </w:rPr>
              <w:t xml:space="preserve"> </w:t>
            </w:r>
            <w:proofErr w:type="spellStart"/>
            <w:r w:rsidR="00A53F0F">
              <w:rPr>
                <w:sz w:val="24"/>
              </w:rPr>
              <w:t>класс</w:t>
            </w:r>
            <w:proofErr w:type="spellEnd"/>
            <w:r w:rsidR="00A53F0F">
              <w:rPr>
                <w:spacing w:val="-2"/>
                <w:sz w:val="24"/>
              </w:rPr>
              <w:t xml:space="preserve"> (</w:t>
            </w:r>
            <w:r>
              <w:rPr>
                <w:spacing w:val="-2"/>
                <w:sz w:val="24"/>
                <w:lang w:val="ru-RU"/>
              </w:rPr>
              <w:t>3</w:t>
            </w:r>
            <w:r w:rsidR="00A53F0F">
              <w:rPr>
                <w:spacing w:val="-2"/>
                <w:sz w:val="24"/>
              </w:rPr>
              <w:t>)</w:t>
            </w:r>
          </w:p>
        </w:tc>
      </w:tr>
      <w:tr w:rsidR="00A53F0F" w:rsidTr="00FA119F">
        <w:trPr>
          <w:trHeight w:val="278"/>
        </w:trPr>
        <w:tc>
          <w:tcPr>
            <w:tcW w:w="5136" w:type="dxa"/>
          </w:tcPr>
          <w:p w:rsidR="00A53F0F" w:rsidRDefault="00A53F0F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A53F0F" w:rsidRDefault="00A53F0F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(%)</w:t>
            </w:r>
          </w:p>
        </w:tc>
      </w:tr>
      <w:tr w:rsidR="00A53F0F" w:rsidTr="00FA119F">
        <w:trPr>
          <w:trHeight w:val="278"/>
        </w:trPr>
        <w:tc>
          <w:tcPr>
            <w:tcW w:w="5136" w:type="dxa"/>
          </w:tcPr>
          <w:p w:rsidR="00A53F0F" w:rsidRDefault="00A53F0F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A53F0F" w:rsidRDefault="00A53F0F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(</w:t>
            </w:r>
            <w:r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%)</w:t>
            </w:r>
          </w:p>
        </w:tc>
      </w:tr>
      <w:tr w:rsidR="00A53F0F" w:rsidTr="00FA119F">
        <w:trPr>
          <w:trHeight w:val="278"/>
        </w:trPr>
        <w:tc>
          <w:tcPr>
            <w:tcW w:w="5136" w:type="dxa"/>
          </w:tcPr>
          <w:p w:rsidR="00A53F0F" w:rsidRDefault="00A53F0F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A53F0F" w:rsidRDefault="00A53F0F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 xml:space="preserve"> (</w:t>
            </w:r>
            <w:r w:rsidR="00C45B9A">
              <w:rPr>
                <w:sz w:val="24"/>
                <w:lang w:val="ru-RU"/>
              </w:rPr>
              <w:t>10</w:t>
            </w:r>
            <w:r>
              <w:rPr>
                <w:sz w:val="24"/>
                <w:lang w:val="ru-RU"/>
              </w:rPr>
              <w:t>0</w:t>
            </w:r>
            <w:r>
              <w:rPr>
                <w:sz w:val="24"/>
              </w:rPr>
              <w:t>%)</w:t>
            </w:r>
          </w:p>
        </w:tc>
      </w:tr>
      <w:tr w:rsidR="00A53F0F" w:rsidTr="00FA119F">
        <w:trPr>
          <w:trHeight w:val="285"/>
        </w:trPr>
        <w:tc>
          <w:tcPr>
            <w:tcW w:w="5136" w:type="dxa"/>
            <w:tcBorders>
              <w:bottom w:val="single" w:sz="4" w:space="0" w:color="auto"/>
            </w:tcBorders>
          </w:tcPr>
          <w:p w:rsidR="00A53F0F" w:rsidRPr="0099171B" w:rsidRDefault="00A53F0F" w:rsidP="00FA119F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Пониженный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A53F0F" w:rsidRPr="0099171B" w:rsidRDefault="00A53F0F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0(%)</w:t>
            </w:r>
          </w:p>
        </w:tc>
      </w:tr>
      <w:tr w:rsidR="00A53F0F" w:rsidTr="00FA119F">
        <w:trPr>
          <w:trHeight w:val="278"/>
        </w:trPr>
        <w:tc>
          <w:tcPr>
            <w:tcW w:w="5136" w:type="dxa"/>
          </w:tcPr>
          <w:p w:rsidR="00A53F0F" w:rsidRDefault="00A53F0F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Средний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балл</w:t>
            </w:r>
            <w:proofErr w:type="spellEnd"/>
          </w:p>
        </w:tc>
        <w:tc>
          <w:tcPr>
            <w:tcW w:w="4674" w:type="dxa"/>
          </w:tcPr>
          <w:p w:rsidR="00A53F0F" w:rsidRPr="0099171B" w:rsidRDefault="00A53F0F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3,</w:t>
            </w:r>
            <w:r w:rsidR="00C45B9A">
              <w:rPr>
                <w:spacing w:val="-4"/>
                <w:sz w:val="24"/>
                <w:lang w:val="ru-RU"/>
              </w:rPr>
              <w:t>0</w:t>
            </w:r>
          </w:p>
        </w:tc>
      </w:tr>
      <w:tr w:rsidR="00A53F0F" w:rsidTr="00FA119F">
        <w:trPr>
          <w:trHeight w:val="278"/>
        </w:trPr>
        <w:tc>
          <w:tcPr>
            <w:tcW w:w="5136" w:type="dxa"/>
          </w:tcPr>
          <w:p w:rsidR="00A53F0F" w:rsidRDefault="00A53F0F" w:rsidP="00FA119F">
            <w:pPr>
              <w:pStyle w:val="TableParagraph"/>
              <w:spacing w:line="25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Процент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  <w:tc>
          <w:tcPr>
            <w:tcW w:w="4674" w:type="dxa"/>
          </w:tcPr>
          <w:p w:rsidR="00A53F0F" w:rsidRPr="0099171B" w:rsidRDefault="00A53F0F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100%</w:t>
            </w:r>
          </w:p>
        </w:tc>
      </w:tr>
      <w:tr w:rsidR="00A53F0F" w:rsidTr="00FA119F">
        <w:trPr>
          <w:trHeight w:val="270"/>
        </w:trPr>
        <w:tc>
          <w:tcPr>
            <w:tcW w:w="5136" w:type="dxa"/>
            <w:tcBorders>
              <w:bottom w:val="single" w:sz="4" w:space="0" w:color="auto"/>
            </w:tcBorders>
          </w:tcPr>
          <w:p w:rsidR="00A53F0F" w:rsidRPr="0099171B" w:rsidRDefault="00A53F0F" w:rsidP="00FA119F">
            <w:pPr>
              <w:pStyle w:val="TableParagraph"/>
              <w:spacing w:line="258" w:lineRule="exact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Качество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знаний</w:t>
            </w:r>
            <w:proofErr w:type="spellEnd"/>
          </w:p>
        </w:tc>
        <w:tc>
          <w:tcPr>
            <w:tcW w:w="4674" w:type="dxa"/>
            <w:tcBorders>
              <w:bottom w:val="single" w:sz="4" w:space="0" w:color="auto"/>
            </w:tcBorders>
          </w:tcPr>
          <w:p w:rsidR="00A53F0F" w:rsidRDefault="00A53F0F" w:rsidP="00FA119F">
            <w:pPr>
              <w:pStyle w:val="TableParagraph"/>
              <w:spacing w:line="258" w:lineRule="exact"/>
              <w:ind w:left="1660" w:right="1660"/>
              <w:jc w:val="center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0</w:t>
            </w:r>
            <w:r>
              <w:rPr>
                <w:spacing w:val="-2"/>
                <w:sz w:val="24"/>
              </w:rPr>
              <w:t>%</w:t>
            </w:r>
          </w:p>
        </w:tc>
      </w:tr>
    </w:tbl>
    <w:p w:rsidR="00A53F0F" w:rsidRDefault="00A53F0F" w:rsidP="00A53F0F">
      <w:pPr>
        <w:spacing w:line="258" w:lineRule="exact"/>
        <w:rPr>
          <w:sz w:val="24"/>
        </w:rPr>
        <w:sectPr w:rsidR="00A53F0F" w:rsidSect="006B47B7">
          <w:pgSz w:w="11910" w:h="16840"/>
          <w:pgMar w:top="1320" w:right="680" w:bottom="1298" w:left="980" w:header="720" w:footer="720" w:gutter="0"/>
          <w:cols w:space="720"/>
        </w:sectPr>
      </w:pPr>
    </w:p>
    <w:p w:rsidR="00C45B9A" w:rsidRDefault="00C45B9A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p w:rsidR="00C45B9A" w:rsidRDefault="00C45B9A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532" w:type="dxa"/>
        <w:tblInd w:w="-601" w:type="dxa"/>
        <w:tblLook w:val="04A0"/>
      </w:tblPr>
      <w:tblGrid>
        <w:gridCol w:w="4678"/>
        <w:gridCol w:w="1180"/>
        <w:gridCol w:w="1287"/>
        <w:gridCol w:w="1670"/>
        <w:gridCol w:w="1774"/>
      </w:tblGrid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Блоки ПООП обучающийся </w:t>
            </w:r>
            <w:proofErr w:type="gramStart"/>
            <w:r w:rsidRPr="00C45B9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научится</w:t>
            </w:r>
            <w:proofErr w:type="gramEnd"/>
            <w:r w:rsidRPr="00C45B9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ru-RU"/>
              </w:rPr>
              <w:t>Макс балл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Свердловская обл.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Специальный муниципалитет Свердловская область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46603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ГБОУ СО «Новолялинская школа»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47811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уч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6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27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уч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 xml:space="preserve">2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уч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1K1. Списывать текст с пропусками орфограмм и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пунктограмм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соблюдать в практике </w:t>
            </w:r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письма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изученные орфографические и пунктуационные нормы/ 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50,05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58,33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87,5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1K2. Списывать текст с пропусками орфограмм и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пунктограмм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соблюдать в практике </w:t>
            </w:r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письма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изученные орфографические и пунктуационные нормы/ 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51,67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53,09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1K3. Списывать текст с пропусками орфограмм и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пунктограмм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соблюдать в практике </w:t>
            </w:r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письма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изученные орфографические и пунктуационные нормы/ совершенствовать орфографические и пунктуационные умения и навыки на основе знаний о нормах русского литературного языка; 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92,59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81,48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2K1.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81,57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80,25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2K2.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60,18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40,74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2K3. Проводить морфемный и словообразовательный анализы слов; проводить морфологический анализ слова; проводить синтаксический анализ  предложения.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32,19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33,33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33,33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2K4. Проводить морфемный и словообразовательный анализы слов; проводить морфологический анализ слова; проводить синтаксический анализ  </w:t>
            </w: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предложения.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44,58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50,62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3.1. Распознавать заданное слово в ряду других на основе сопоставления звукового и буквенного состава, осознавать и объяснять причину несовпадения звуков и бу</w:t>
            </w:r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кв в сл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ове.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69,65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88,89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3.2. Распознавать заданное слово в ряду других на основе сопоставления звукового и буквенного состава, осознавать и объяснять причину несовпадения звуков и бу</w:t>
            </w:r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кв в сл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ове.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57,53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77,78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4. Проводить орфоэпический анализ слова; определять место ударного слога. 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 оценивать собственную и чужую речь с позиции соответствия языковым нормам / осуществлять речевой самоконтроль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61,64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68,52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5. Опознавать самостоятельные части речи и их формы, служебные части речи. Распознавать уровни и единицы языка в предъявленном тексте и видеть взаимосвязь между ними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57,55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50,62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6. Распознавать случаи нарушения грамматических норм русского литературного языка в формах слов различных частей речи и исправлять эти нарушения / осуществлять речевой самоконтроль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52,13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46,3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7.1.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подлежащим и сказуемым, выраженными существительными в именительном падеже; опираться на грамматический анализ при объяснении выбора тире и места его постановки в предложении. </w:t>
            </w:r>
            <w:proofErr w:type="spellStart"/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C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облюдать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речевой практике основные орфографические и пунктуационные нормы русского литературного языка / совершенствовать орфографические и пунктуационные умения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78,47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88,89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7.2.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подлежащим и сказуемым, выраженными существительными в именительном падеже; опираться на грамматический анализ при </w:t>
            </w: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объяснении выбора тире и места его постановки в предложении. </w:t>
            </w:r>
            <w:proofErr w:type="spellStart"/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C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облюдать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речевой практике основные орфографические и пунктуационные нормы русского литературного языка / совершенствовать орфографические и пунктуационные умения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43,86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14,81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8.1.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обращением, однородными членами, двумя грамматическими основами;  опираться на грамматический анализ при объяснении расстановки знаков препинания в предложении. </w:t>
            </w:r>
            <w:proofErr w:type="spellStart"/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C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облюдать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речевой практике основные  орфографические и пунктуационные нормы русского литературного языка / совершенствовать орфографические и пунктуационные умения и навыки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62,05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61,11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8.2. Анализировать различные виды предложений с точки зрения их структурно-смысловой организации и функциональных особенностей, распознавать предложения с обращением, однородными членами, двумя грамматическими основами;  опираться на грамматический анализ при объяснении расстановки знаков препинания в предложении. </w:t>
            </w:r>
            <w:proofErr w:type="spellStart"/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C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облюдать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в речевой практике основные  орфографические и пунктуационные нормы русского литературного языка / совершенствовать орфографические и пунктуационные умения и навыки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57,63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22,22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9. Владеть навыками изучающего чтения и информационной переработки прочитанного материала;  адекватно понимать тексты различных функционально-смысловых типов речи и функциональных разновидностей языка;  анализировать текст с точки зрения его основной мысли, адекватно формулировать основную мысль текста в письменной форме.  Использовать при работе с текстом разные виды чтения (поисковое, просмотровое, ознакомительное, изучающее, реферативное)/соблюдать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45,6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46,3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10. Осуществлять информационную переработку прочитанного текста, передавать его содержание в виде плана в письменной форме.  Использовать при работе с текстом разные виды чтения (поисковое, просмотровое, ознакомительное, изучающее, реферативное). Владеть умениями информационно перерабатывать прочитанные и прослушанные тексты и представлять их в </w:t>
            </w: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виде тезисов, конспектов, аннотаций, рефератов;   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60,34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67,9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16,67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11. Понимать целостный смысл текста, находить в тексте требуемую информацию с целью подтверждения выдвинутых тезисов,  на основе которых необходимо построить речевое высказывание в письменной форме.  Использовать при работе с текстом разные виды чтения (поисковое, просмотровое, ознакомительное, изучающее, реферативное). Проводить самостоятельный поиск текстовой и нетекстовой информации, отбирать и анализировать полученную информацию; 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60,82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75,93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12.1. Распознавать и адекватно формулировать лексическое значение многозначного слова с опорой на   контекст; использовать многозначное слово в другом значении в самостоятельно составленном и оформленном на письме речевом высказывании. Распознавать уровни и единицы языка в предъявленном тексте и видеть взаимосвязь между ними; создавать устные и письменные высказывания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60,18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48,15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12.2. Распознавать и адекватно формулировать лексическое значение многозначного слова с опорой на   контекст; использовать многозначное слово в другом значении в самостоятельно составленном и оформленном на письме речевом высказывании. Распознавать уровни и единицы языка в предъявленном тексте и видеть взаимосвязь между ними; создавать устные и письменные высказывания. 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письма; осуществлять речевой самоконтроль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16,67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13.1. Распознавать стилистическую принадлежность слова и подбирать к слову близкие по значению слова (синонимы).  Распознавать уровни и единицы языка в предъявленном тексте и видеть взаимосвязь между ними; использовать синонимические ресурсы русского языка для более точного выражения мысли и усиления выразительности речи; 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письма; осуществлять речевой самоконтроль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38,13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37,04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13.2. Распознавать стилистическую принадлежность слова и подбирать к слову близкие по значению слова (синонимы). Распознавать уровни и единицы языка в предъявленном тексте и видеть взаимосвязь между ними; использовать синонимические </w:t>
            </w: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ресурсы русского языка для более точного выражения мысли и усиления выразительности речи; соблюдать культуру чтения, говорения, </w:t>
            </w:r>
            <w:proofErr w:type="spell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аудирования</w:t>
            </w:r>
            <w:proofErr w:type="spell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и письма; осуществлять речевой самоконтроль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55,75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40,74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 xml:space="preserve">14.1. Распознавать значение фразеологической единицы; на основе значения фразеологизма и собственного жизненного опыта </w:t>
            </w:r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обучающихся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определять конкретную жизненную ситуацию для адекватной интерпретации фразеологизма; умение  строить монологическое контекстное высказывание  в письменной форме. Распознавать уровни и единицы языка в предъявленном тексте и видеть взаимосвязь между ними; использовать языковые средства адекватно цели общения и речевой ситуации;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54,01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53,7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C45B9A" w:rsidRPr="00C45B9A" w:rsidTr="00466039">
        <w:trPr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14.2. Распознавать значение фразеологической единицы; на основе значения фразеологизма и собственного жизненного опыта </w:t>
            </w:r>
            <w:proofErr w:type="gramStart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обучающихся</w:t>
            </w:r>
            <w:proofErr w:type="gramEnd"/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определять конкретную жизненную ситуацию для адекватной интерпретации фразеологизма; умение  строить монологическое контекстное высказывание  в письменной форме. Распознавать уровни и единицы языка в предъявленном тексте и видеть взаимосвязь между ними; использовать языковые средства адекватно цели общения и речевой ситуации</w:t>
            </w:r>
          </w:p>
        </w:tc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46,11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35,19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5B9A" w:rsidRPr="00C45B9A" w:rsidRDefault="00C45B9A" w:rsidP="00C45B9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45B9A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</w:tr>
    </w:tbl>
    <w:p w:rsidR="00C45B9A" w:rsidRDefault="00C45B9A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Default="00794C51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Pr="006B17E5" w:rsidRDefault="00794C51" w:rsidP="00794C51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Вариант проверочной работы содержал 14 за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даний, в том числе 6 заданий, п</w:t>
      </w:r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риведенному тексту для чтения.</w:t>
      </w:r>
    </w:p>
    <w:p w:rsidR="00794C51" w:rsidRDefault="00794C51" w:rsidP="00794C51">
      <w:pPr>
        <w:widowControl w:val="0"/>
        <w:spacing w:before="69" w:after="0" w:line="240" w:lineRule="auto"/>
        <w:ind w:right="226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Задания 1–2, 7–14 предполагают запись развернутого ответа, задания 3-6, −  краткого ответа в виде слова (сочетания слов)</w:t>
      </w:r>
    </w:p>
    <w:p w:rsidR="00794C51" w:rsidRPr="006B17E5" w:rsidRDefault="00794C51" w:rsidP="00794C51">
      <w:pPr>
        <w:widowControl w:val="0"/>
        <w:spacing w:before="69" w:after="0" w:line="240" w:lineRule="auto"/>
        <w:ind w:right="226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tbl>
      <w:tblPr>
        <w:tblpPr w:leftFromText="180" w:rightFromText="180" w:bottomFromText="200" w:vertAnchor="text" w:horzAnchor="margin" w:tblpY="584"/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5"/>
        <w:gridCol w:w="861"/>
        <w:gridCol w:w="935"/>
        <w:gridCol w:w="940"/>
        <w:gridCol w:w="807"/>
        <w:gridCol w:w="1802"/>
        <w:gridCol w:w="1619"/>
        <w:gridCol w:w="1475"/>
      </w:tblGrid>
      <w:tr w:rsidR="00794C51" w:rsidRPr="006B17E5" w:rsidTr="00FA119F"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Подтвердили в сравнении с годовой оценкой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Понизили в сравнении с  годовой оценкой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Повысили в сравнении с  годовой оценкой</w:t>
            </w:r>
          </w:p>
        </w:tc>
      </w:tr>
      <w:tr w:rsidR="00794C51" w:rsidRPr="006B17E5" w:rsidTr="00FA119F"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794C51" w:rsidRPr="006B17E5" w:rsidTr="00FA119F"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Подтверд</w:t>
            </w:r>
            <w:proofErr w:type="spellEnd"/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4C51" w:rsidRPr="006B17E5" w:rsidTr="00FA119F"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Понизили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4C51" w:rsidRPr="006B17E5" w:rsidTr="00FA119F">
        <w:trPr>
          <w:trHeight w:val="43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Повысили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7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C51" w:rsidRPr="006B17E5" w:rsidRDefault="00794C51" w:rsidP="00FA119F">
            <w:pPr>
              <w:spacing w:after="20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4C51" w:rsidRDefault="00794C51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Default="00794C51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Default="00794C51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Default="00794C51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Default="00794C51" w:rsidP="00A53F0F">
      <w:pPr>
        <w:widowControl w:val="0"/>
        <w:spacing w:before="69" w:after="0" w:line="240" w:lineRule="auto"/>
        <w:ind w:right="464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625" w:type="dxa"/>
        <w:tblInd w:w="-1452" w:type="dxa"/>
        <w:tblLayout w:type="fixed"/>
        <w:tblLook w:val="04A0"/>
      </w:tblPr>
      <w:tblGrid>
        <w:gridCol w:w="1373"/>
        <w:gridCol w:w="896"/>
        <w:gridCol w:w="740"/>
        <w:gridCol w:w="678"/>
        <w:gridCol w:w="708"/>
        <w:gridCol w:w="680"/>
        <w:gridCol w:w="738"/>
        <w:gridCol w:w="698"/>
        <w:gridCol w:w="594"/>
        <w:gridCol w:w="718"/>
        <w:gridCol w:w="425"/>
        <w:gridCol w:w="709"/>
        <w:gridCol w:w="709"/>
        <w:gridCol w:w="708"/>
        <w:gridCol w:w="579"/>
        <w:gridCol w:w="672"/>
      </w:tblGrid>
      <w:tr w:rsidR="00794C51" w:rsidRPr="00CC5F4B" w:rsidTr="00FA119F">
        <w:trPr>
          <w:trHeight w:val="300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Класс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1K1 (4б)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1K2 (3б)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1K3 (2б)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2K1 (3б)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2K2 (3б)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2K3 (3б)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2K4 (3б)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 (1б)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 (1б)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 (2б)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 (3б)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 (2б)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7.1 (1б)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 (1б)</w:t>
            </w:r>
          </w:p>
        </w:tc>
      </w:tr>
      <w:tr w:rsidR="00794C51" w:rsidRPr="00CC5F4B" w:rsidTr="00FA119F">
        <w:trPr>
          <w:trHeight w:val="300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5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94C51" w:rsidRPr="00CC5F4B" w:rsidTr="00FA119F">
        <w:trPr>
          <w:trHeight w:val="300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 w:rsidP="00794C5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Микрюкова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Кс.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94C51" w:rsidRPr="00CC5F4B" w:rsidTr="00FA119F">
        <w:trPr>
          <w:trHeight w:val="300"/>
        </w:trPr>
        <w:tc>
          <w:tcPr>
            <w:tcW w:w="13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 w:rsidP="00794C51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Тулупова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Анастасия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</w:tbl>
    <w:p w:rsidR="00466039" w:rsidRPr="00CC5F4B" w:rsidRDefault="00466039" w:rsidP="00466039">
      <w:pPr>
        <w:tabs>
          <w:tab w:val="left" w:pos="3269"/>
        </w:tabs>
        <w:jc w:val="both"/>
        <w:rPr>
          <w:b/>
          <w:sz w:val="24"/>
          <w:szCs w:val="24"/>
        </w:rPr>
      </w:pPr>
    </w:p>
    <w:p w:rsidR="00466039" w:rsidRPr="00CC5F4B" w:rsidRDefault="00466039" w:rsidP="00466039">
      <w:pPr>
        <w:pStyle w:val="1"/>
        <w:ind w:right="165"/>
        <w:jc w:val="both"/>
      </w:pPr>
    </w:p>
    <w:p w:rsidR="00466039" w:rsidRPr="00CC5F4B" w:rsidRDefault="00466039" w:rsidP="00466039">
      <w:pPr>
        <w:pStyle w:val="1"/>
        <w:ind w:right="165"/>
        <w:jc w:val="both"/>
      </w:pPr>
    </w:p>
    <w:tbl>
      <w:tblPr>
        <w:tblW w:w="8910" w:type="dxa"/>
        <w:tblLayout w:type="fixed"/>
        <w:tblLook w:val="04A0"/>
      </w:tblPr>
      <w:tblGrid>
        <w:gridCol w:w="1844"/>
        <w:gridCol w:w="1003"/>
        <w:gridCol w:w="1003"/>
        <w:gridCol w:w="868"/>
        <w:gridCol w:w="1095"/>
        <w:gridCol w:w="1134"/>
        <w:gridCol w:w="1134"/>
        <w:gridCol w:w="829"/>
      </w:tblGrid>
      <w:tr w:rsidR="00794C51" w:rsidRPr="00CC5F4B" w:rsidTr="00794C51">
        <w:trPr>
          <w:trHeight w:val="30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Pr="00CC5F4B" w:rsidRDefault="00794C51" w:rsidP="00FA119F">
            <w:pPr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5F4B">
              <w:rPr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8.1 (2б)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8.2 (1б)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 (2б)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 (3б)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 (2б)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12.1 (1б)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12.2 (2б)</w:t>
            </w:r>
          </w:p>
        </w:tc>
      </w:tr>
      <w:tr w:rsidR="00794C51" w:rsidRPr="00CC5F4B" w:rsidTr="00794C51">
        <w:trPr>
          <w:trHeight w:val="30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Pr="00CC5F4B" w:rsidRDefault="00794C51" w:rsidP="00FA119F">
            <w:pPr>
              <w:rPr>
                <w:color w:val="000000"/>
                <w:sz w:val="24"/>
                <w:szCs w:val="24"/>
                <w:lang w:eastAsia="ru-RU"/>
              </w:rPr>
            </w:pPr>
            <w:r w:rsidRPr="00CC5F4B">
              <w:rPr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794C51" w:rsidRPr="00CC5F4B" w:rsidTr="00794C51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 w:rsidP="00FA119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Микрюкова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Кс.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94C51" w:rsidRPr="00CC5F4B" w:rsidTr="00794C51">
        <w:trPr>
          <w:trHeight w:val="3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Default="00794C51" w:rsidP="00FA119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Тулупова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Анастасия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94C51" w:rsidRDefault="00794C5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</w:t>
            </w:r>
          </w:p>
        </w:tc>
      </w:tr>
    </w:tbl>
    <w:p w:rsidR="00466039" w:rsidRDefault="00466039" w:rsidP="00466039">
      <w:pPr>
        <w:widowControl w:val="0"/>
        <w:spacing w:before="69" w:after="0" w:line="240" w:lineRule="auto"/>
        <w:ind w:right="4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Default="00794C51" w:rsidP="00466039">
      <w:pPr>
        <w:widowControl w:val="0"/>
        <w:spacing w:before="69" w:after="0" w:line="240" w:lineRule="auto"/>
        <w:ind w:right="4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Default="00794C51" w:rsidP="00466039">
      <w:pPr>
        <w:widowControl w:val="0"/>
        <w:spacing w:before="69" w:after="0" w:line="240" w:lineRule="auto"/>
        <w:ind w:right="4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4C51" w:rsidRDefault="00794C51" w:rsidP="00466039">
      <w:pPr>
        <w:widowControl w:val="0"/>
        <w:spacing w:before="69" w:after="0" w:line="240" w:lineRule="auto"/>
        <w:ind w:right="4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11" w:type="dxa"/>
        <w:tblInd w:w="-848" w:type="dxa"/>
        <w:tblLook w:val="04A0"/>
      </w:tblPr>
      <w:tblGrid>
        <w:gridCol w:w="1391"/>
        <w:gridCol w:w="2100"/>
        <w:gridCol w:w="3360"/>
        <w:gridCol w:w="3360"/>
      </w:tblGrid>
      <w:tr w:rsidR="00794C51" w:rsidRPr="00794C51" w:rsidTr="00794C51">
        <w:trPr>
          <w:trHeight w:val="300"/>
        </w:trPr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Pr="00794C51" w:rsidRDefault="00794C51" w:rsidP="00794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C5F4B">
              <w:rPr>
                <w:b/>
                <w:bCs/>
                <w:color w:val="000000"/>
                <w:sz w:val="24"/>
                <w:szCs w:val="24"/>
                <w:lang w:eastAsia="ru-RU"/>
              </w:rPr>
              <w:t>Группы участников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Pr="00794C51" w:rsidRDefault="00794C51" w:rsidP="00FA11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Первичный балл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Pr="00794C51" w:rsidRDefault="00794C51" w:rsidP="00794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Отметка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94C51" w:rsidRPr="00794C51" w:rsidRDefault="00794C51" w:rsidP="00794C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Отметка по журналу</w:t>
            </w:r>
          </w:p>
        </w:tc>
      </w:tr>
      <w:tr w:rsidR="00794C51" w:rsidRPr="00794C51" w:rsidTr="00794C51">
        <w:trPr>
          <w:trHeight w:val="300"/>
        </w:trPr>
        <w:tc>
          <w:tcPr>
            <w:tcW w:w="1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 w:rsidP="00FA119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Микрюкова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Кс.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Pr="00794C51" w:rsidRDefault="00794C51" w:rsidP="00794C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Pr="00794C51" w:rsidRDefault="00794C51" w:rsidP="00794C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Pr="00794C51" w:rsidRDefault="00794C51" w:rsidP="00794C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794C51" w:rsidRPr="00794C51" w:rsidTr="00794C51">
        <w:trPr>
          <w:trHeight w:val="300"/>
        </w:trPr>
        <w:tc>
          <w:tcPr>
            <w:tcW w:w="13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4C51" w:rsidRDefault="00794C51" w:rsidP="00FA119F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Тулупова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Анастасия</w:t>
            </w:r>
          </w:p>
        </w:tc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94C51" w:rsidRPr="00794C51" w:rsidRDefault="00794C51" w:rsidP="00794C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Pr="00794C51" w:rsidRDefault="00794C51" w:rsidP="00794C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94C51" w:rsidRPr="00794C51" w:rsidRDefault="00794C51" w:rsidP="00794C5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94C51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</w:tbl>
    <w:p w:rsidR="00466039" w:rsidRDefault="00466039" w:rsidP="00466039">
      <w:pPr>
        <w:widowControl w:val="0"/>
        <w:spacing w:before="69" w:after="0" w:line="240" w:lineRule="auto"/>
        <w:ind w:right="4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66039" w:rsidRDefault="00466039" w:rsidP="00466039">
      <w:pPr>
        <w:widowControl w:val="0"/>
        <w:spacing w:before="69" w:after="0" w:line="240" w:lineRule="auto"/>
        <w:ind w:right="46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3F0F" w:rsidRPr="006B17E5" w:rsidRDefault="00A53F0F" w:rsidP="00466039">
      <w:pPr>
        <w:widowControl w:val="0"/>
        <w:spacing w:before="69" w:after="0" w:line="240" w:lineRule="auto"/>
        <w:ind w:right="4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7E5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результате </w:t>
      </w:r>
      <w:r w:rsidRPr="006B17E5">
        <w:rPr>
          <w:rFonts w:ascii="Times New Roman" w:eastAsia="Times New Roman" w:hAnsi="Times New Roman" w:cs="Times New Roman"/>
          <w:sz w:val="24"/>
          <w:szCs w:val="24"/>
        </w:rPr>
        <w:t xml:space="preserve">выполнения </w:t>
      </w:r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работы наибольшие затруднение вызвали задания  1(</w:t>
      </w:r>
      <w:proofErr w:type="spellStart"/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орфография</w:t>
      </w:r>
      <w:proofErr w:type="gramStart"/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,п</w:t>
      </w:r>
      <w:proofErr w:type="gramEnd"/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унктуация</w:t>
      </w:r>
      <w:proofErr w:type="spellEnd"/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),2 (мо</w:t>
      </w:r>
      <w:r w:rsidR="00466039">
        <w:rPr>
          <w:rFonts w:ascii="Times New Roman" w:eastAsia="Times New Roman" w:hAnsi="Times New Roman" w:cs="Times New Roman"/>
          <w:spacing w:val="-1"/>
          <w:sz w:val="24"/>
          <w:szCs w:val="24"/>
        </w:rPr>
        <w:t>рфологический разбор),4, 5,7,8,9,10</w:t>
      </w:r>
      <w:r w:rsidRPr="006B17E5">
        <w:rPr>
          <w:rFonts w:ascii="Times New Roman" w:eastAsia="Times New Roman" w:hAnsi="Times New Roman" w:cs="Times New Roman"/>
          <w:spacing w:val="-1"/>
          <w:sz w:val="24"/>
          <w:szCs w:val="24"/>
        </w:rPr>
        <w:t>,12,13.</w:t>
      </w:r>
      <w:r w:rsidR="00466039">
        <w:rPr>
          <w:rFonts w:ascii="Times New Roman" w:eastAsia="Times New Roman" w:hAnsi="Times New Roman" w:cs="Times New Roman"/>
          <w:spacing w:val="-1"/>
          <w:sz w:val="24"/>
          <w:szCs w:val="24"/>
        </w:rPr>
        <w:t>1,14.1,114.2</w:t>
      </w:r>
    </w:p>
    <w:p w:rsidR="00A53F0F" w:rsidRPr="006B17E5" w:rsidRDefault="00A53F0F" w:rsidP="00466039">
      <w:pPr>
        <w:widowControl w:val="0"/>
        <w:spacing w:before="69" w:after="0" w:line="240" w:lineRule="auto"/>
        <w:ind w:right="46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A53F0F" w:rsidRPr="006B17E5" w:rsidRDefault="00A53F0F" w:rsidP="0046603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результатам анализа проведенной проверочной работы по русскому языку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курс</w:t>
      </w:r>
      <w:r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сделать следующие выводы: материал, пройденный за год, усвоен слабо, это связано с низким уровнем мотивации </w:t>
      </w:r>
      <w:proofErr w:type="gramStart"/>
      <w:r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6B17E5">
        <w:rPr>
          <w:rFonts w:ascii="Times New Roman" w:hAnsi="Times New Roman" w:cs="Times New Roman"/>
          <w:sz w:val="24"/>
          <w:szCs w:val="24"/>
        </w:rPr>
        <w:t>, возникли затруднения по теме: «Работа с текстом», низкая грамотность. Это объясняется тем, что ученики мало читают художественн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B17E5">
        <w:rPr>
          <w:rFonts w:ascii="Times New Roman" w:hAnsi="Times New Roman" w:cs="Times New Roman"/>
          <w:sz w:val="24"/>
          <w:szCs w:val="24"/>
        </w:rPr>
        <w:t xml:space="preserve"> литератур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6B17E5">
        <w:rPr>
          <w:rFonts w:ascii="Times New Roman" w:hAnsi="Times New Roman" w:cs="Times New Roman"/>
          <w:sz w:val="24"/>
          <w:szCs w:val="24"/>
        </w:rPr>
        <w:t xml:space="preserve">. Также затруднение вызвало задание по грамматике (образование формы слова). </w:t>
      </w:r>
    </w:p>
    <w:p w:rsidR="00466039" w:rsidRDefault="00A53F0F" w:rsidP="00466039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17E5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466039" w:rsidRDefault="00466039" w:rsidP="00466039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53F0F" w:rsidRPr="006B17E5">
        <w:rPr>
          <w:rFonts w:ascii="Times New Roman" w:hAnsi="Times New Roman" w:cs="Times New Roman"/>
          <w:sz w:val="24"/>
          <w:szCs w:val="24"/>
        </w:rPr>
        <w:t xml:space="preserve">Составить план корректировки знаний обучающихся. </w:t>
      </w:r>
    </w:p>
    <w:p w:rsidR="00A53F0F" w:rsidRDefault="00466039" w:rsidP="00466039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A53F0F"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53F0F"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проводить осложненные списывания, а также совершенствовать навыки морфологического анализа слова; продолжать обучать навыкам изучающего чтения и информационной переработки прочитанного материала; адекватно понимать тексты различных функционально-смысловых типов речи и функциональных разновидностей языка; анализировать текст с точки зрения его основной мысли, адекватно формулировать основную мысль текста в письменной форме;</w:t>
      </w:r>
      <w:proofErr w:type="gramEnd"/>
      <w:r w:rsidR="00A53F0F"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использовать при работе с текстом разные виды чтения (поисковое, просмотровое, ознакомительное, изучающее; </w:t>
      </w:r>
      <w:r w:rsidR="00A53F0F" w:rsidRPr="006B1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r w:rsidR="00A53F0F" w:rsidRPr="006B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онимать целостный смысл текста, находить в тексте требуемую информацию с целью подтверждения выдвинутых тезисов, на основе которых необходимо построить речевое высказывание в письменной форме; распознавать и адекватно формулировать лексическое значение многозначного слова с опорой на контекст; использовать многозначное слово в другом значении в самостоятельно составленном и оформленном на письме речевом высказывании, распознавать уровни и единицы языка в предъявленном тексте и видеть взаимосвязь между ними; создавать устные и письменные высказывания.</w:t>
      </w:r>
    </w:p>
    <w:p w:rsidR="00466039" w:rsidRPr="00831C04" w:rsidRDefault="00466039" w:rsidP="00466039">
      <w:pPr>
        <w:tabs>
          <w:tab w:val="left" w:pos="3269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Pr="00BB711D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 w:rsidR="00794C51" w:rsidRPr="00BB711D">
        <w:rPr>
          <w:rFonts w:ascii="Times New Roman" w:hAnsi="Times New Roman" w:cs="Times New Roman"/>
          <w:sz w:val="24"/>
          <w:szCs w:val="24"/>
        </w:rPr>
        <w:t>С</w:t>
      </w:r>
      <w:r w:rsidRPr="00BB711D">
        <w:rPr>
          <w:rFonts w:ascii="Times New Roman" w:hAnsi="Times New Roman" w:cs="Times New Roman"/>
          <w:sz w:val="24"/>
          <w:szCs w:val="24"/>
        </w:rPr>
        <w:t xml:space="preserve"> целью формирования орфографической зоркости у обучающихся учителям русского языка необходимо использовать задания на опознавание изучаемых языковых или речевых единиц/явлений, отличие их от сходных, конкурирующих (рассуждения по образцу, ответы на вопросы и др.); заданий на объяснение изучаемых явлений (значений пословиц, подбор синонимов, антонимов к слову); выбор правильного написания и его объяснение по образцу и самостоятельно</w:t>
      </w:r>
      <w:r w:rsidRPr="00831C04">
        <w:rPr>
          <w:sz w:val="24"/>
          <w:szCs w:val="24"/>
        </w:rPr>
        <w:t>);</w:t>
      </w:r>
      <w:proofErr w:type="gramEnd"/>
      <w:r w:rsidRPr="00831C04">
        <w:rPr>
          <w:sz w:val="24"/>
          <w:szCs w:val="24"/>
        </w:rPr>
        <w:t xml:space="preserve"> </w:t>
      </w:r>
      <w:r w:rsidRPr="00BB711D">
        <w:rPr>
          <w:rFonts w:ascii="Times New Roman" w:hAnsi="Times New Roman" w:cs="Times New Roman"/>
          <w:sz w:val="24"/>
          <w:szCs w:val="24"/>
        </w:rPr>
        <w:t>использовать на уроках задания, направленные на распознавание и формулирование основной мысли текста, соблюдая нормы построения предложения и словоупотребления</w:t>
      </w:r>
      <w:r w:rsidRPr="00831C04">
        <w:rPr>
          <w:sz w:val="24"/>
          <w:szCs w:val="24"/>
        </w:rPr>
        <w:t>.</w:t>
      </w:r>
    </w:p>
    <w:p w:rsidR="00466039" w:rsidRPr="00982A83" w:rsidRDefault="00466039" w:rsidP="00466039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lang w:eastAsia="en-US"/>
        </w:rPr>
        <w:t>2.</w:t>
      </w:r>
      <w:r w:rsidRPr="00982A83">
        <w:rPr>
          <w:color w:val="000000"/>
        </w:rPr>
        <w:t xml:space="preserve">По результатам анализа спланировать коррекционную работу по устранению выявленных пробелов: организовать сопутствующее повторение на уроках, ввести в план урока проведение индивидуальных тренировочных упражнений для отдельных учащихся. Внести корректировки в рабочие программы, с учетом тем, слабо освоенных </w:t>
      </w:r>
      <w:proofErr w:type="gramStart"/>
      <w:r w:rsidRPr="00982A83">
        <w:rPr>
          <w:color w:val="000000"/>
        </w:rPr>
        <w:t>обучающимися</w:t>
      </w:r>
      <w:proofErr w:type="gramEnd"/>
      <w:r w:rsidRPr="00982A83">
        <w:rPr>
          <w:color w:val="000000"/>
        </w:rPr>
        <w:t>.</w:t>
      </w:r>
    </w:p>
    <w:p w:rsidR="00466039" w:rsidRPr="00982A83" w:rsidRDefault="00466039" w:rsidP="00466039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3</w:t>
      </w:r>
      <w:r w:rsidRPr="00982A83">
        <w:rPr>
          <w:color w:val="000000"/>
        </w:rPr>
        <w:t>. Сформировать план индивидуальной работы с учащимися слабо мотивированными на учебную деятельность.</w:t>
      </w:r>
    </w:p>
    <w:p w:rsidR="00466039" w:rsidRPr="00982A83" w:rsidRDefault="00466039" w:rsidP="00466039">
      <w:pPr>
        <w:pStyle w:val="a7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4</w:t>
      </w:r>
      <w:r w:rsidRPr="00982A83">
        <w:rPr>
          <w:color w:val="000000"/>
        </w:rPr>
        <w:t>. Провести работу над ошибками (фронтальную и индивидуальную), направленную на устранение выявленных пробелов.</w:t>
      </w:r>
    </w:p>
    <w:p w:rsidR="00466039" w:rsidRPr="006B17E5" w:rsidRDefault="00466039" w:rsidP="00466039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F0F" w:rsidRPr="006B17E5" w:rsidRDefault="00A53F0F" w:rsidP="00466039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3F0F" w:rsidRPr="006B17E5" w:rsidRDefault="00A53F0F" w:rsidP="00466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466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466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466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466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4660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A53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A53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A53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A53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3F0F" w:rsidRDefault="00A53F0F" w:rsidP="00A53F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6B00" w:rsidRDefault="00726B00"/>
    <w:sectPr w:rsidR="00726B00" w:rsidSect="00466039">
      <w:pgSz w:w="11906" w:h="16838"/>
      <w:pgMar w:top="56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23517"/>
    <w:multiLevelType w:val="hybridMultilevel"/>
    <w:tmpl w:val="210C0AA6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2E48DE"/>
    <w:multiLevelType w:val="hybridMultilevel"/>
    <w:tmpl w:val="210C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F0F"/>
    <w:rsid w:val="00466039"/>
    <w:rsid w:val="00726B00"/>
    <w:rsid w:val="00794C51"/>
    <w:rsid w:val="0080693B"/>
    <w:rsid w:val="00A53F0F"/>
    <w:rsid w:val="00BB711D"/>
    <w:rsid w:val="00C4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F0F"/>
    <w:pPr>
      <w:spacing w:after="160" w:line="256" w:lineRule="auto"/>
    </w:pPr>
  </w:style>
  <w:style w:type="paragraph" w:styleId="1">
    <w:name w:val="heading 1"/>
    <w:basedOn w:val="a"/>
    <w:link w:val="10"/>
    <w:uiPriority w:val="9"/>
    <w:qFormat/>
    <w:rsid w:val="00A53F0F"/>
    <w:pPr>
      <w:widowControl w:val="0"/>
      <w:autoSpaceDE w:val="0"/>
      <w:autoSpaceDN w:val="0"/>
      <w:spacing w:after="0" w:line="240" w:lineRule="auto"/>
      <w:ind w:left="21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1"/>
    <w:basedOn w:val="a0"/>
    <w:rsid w:val="00A53F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a4">
    <w:name w:val="Основной текст_"/>
    <w:basedOn w:val="a0"/>
    <w:link w:val="2"/>
    <w:rsid w:val="00A53F0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pt">
    <w:name w:val="Основной текст + 11 pt"/>
    <w:basedOn w:val="a4"/>
    <w:rsid w:val="00A53F0F"/>
    <w:rPr>
      <w:color w:val="000000"/>
      <w:spacing w:val="0"/>
      <w:w w:val="100"/>
      <w:position w:val="0"/>
      <w:sz w:val="22"/>
      <w:szCs w:val="22"/>
      <w:lang w:val="ru-RU"/>
    </w:rPr>
  </w:style>
  <w:style w:type="paragraph" w:customStyle="1" w:styleId="2">
    <w:name w:val="Основной текст2"/>
    <w:basedOn w:val="a"/>
    <w:link w:val="a4"/>
    <w:rsid w:val="00A53F0F"/>
    <w:pPr>
      <w:widowControl w:val="0"/>
      <w:shd w:val="clear" w:color="auto" w:fill="FFFFFF"/>
      <w:spacing w:after="222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ody Text"/>
    <w:basedOn w:val="a"/>
    <w:link w:val="a6"/>
    <w:uiPriority w:val="1"/>
    <w:qFormat/>
    <w:rsid w:val="00A53F0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A53F0F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53F0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53F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53F0F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</w:rPr>
  </w:style>
  <w:style w:type="paragraph" w:styleId="a7">
    <w:name w:val="Normal (Web)"/>
    <w:basedOn w:val="a"/>
    <w:uiPriority w:val="99"/>
    <w:unhideWhenUsed/>
    <w:rsid w:val="00A53F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2">
    <w:name w:val="Heading 2"/>
    <w:basedOn w:val="a"/>
    <w:uiPriority w:val="1"/>
    <w:qFormat/>
    <w:rsid w:val="00A53F0F"/>
    <w:pPr>
      <w:widowControl w:val="0"/>
      <w:autoSpaceDE w:val="0"/>
      <w:autoSpaceDN w:val="0"/>
      <w:spacing w:after="0" w:line="240" w:lineRule="auto"/>
      <w:ind w:left="1102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2303</Words>
  <Characters>13133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SHOL7</dc:creator>
  <cp:lastModifiedBy>1</cp:lastModifiedBy>
  <cp:revision>2</cp:revision>
  <dcterms:created xsi:type="dcterms:W3CDTF">2024-07-17T09:57:00Z</dcterms:created>
  <dcterms:modified xsi:type="dcterms:W3CDTF">2024-07-31T06:40:00Z</dcterms:modified>
</cp:coreProperties>
</file>